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tabs>
          <w:tab w:val="left" w:pos="2865" w:leader="none"/>
        </w:tabs>
        <w:spacing w:lineRule="atLeast" w:line="360" w:beforeAutospacing="0" w:before="0" w:afterAutospacing="0" w:after="360"/>
        <w:rPr>
          <w:b/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ΑΝΑΚΟΙΝΩΣΗ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ΓΙΑ ΤΙΣ ΣΥΝΔΕΣΕΙΣ ΥΔΡΕΥΣΗΣ-ΑΠΟΧΕΤΕΥΣΗΣ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</w:r>
    </w:p>
    <w:p>
      <w:pPr>
        <w:pStyle w:val="NormalWeb"/>
        <w:spacing w:lineRule="atLeast" w:line="288" w:beforeAutospacing="0" w:before="150" w:afterAutospacing="0" w:after="150"/>
        <w:jc w:val="both"/>
        <w:rPr>
          <w:b/>
          <w:b/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</w:t>
      </w:r>
      <w:r>
        <w:rPr>
          <w:b/>
          <w:color w:val="333333"/>
          <w:sz w:val="26"/>
          <w:szCs w:val="26"/>
        </w:rPr>
        <w:t>Σας ενημερώνουμε ότι από σήμερα ξεκίνησαν έλεγχοι από την Υπηρεσία Ύδρευσης και Αποχέτευσης Δήμου Ζηρού, για τυχόν παράνομες συνδέσεις.</w:t>
      </w:r>
    </w:p>
    <w:p>
      <w:pPr>
        <w:pStyle w:val="NormalWeb"/>
        <w:spacing w:lineRule="atLeast" w:line="288" w:beforeAutospacing="0" w:before="150" w:afterAutospacing="0" w:after="15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333333"/>
          <w:sz w:val="26"/>
          <w:szCs w:val="26"/>
        </w:rPr>
        <w:t xml:space="preserve">  </w:t>
      </w:r>
      <w:r>
        <w:rPr>
          <w:b/>
          <w:color w:val="222222"/>
          <w:sz w:val="26"/>
          <w:szCs w:val="26"/>
        </w:rPr>
        <w:t>Οι περιπτώσεις που έχουν διαπιστωθεί αφορούν σε διατάξεις των  άρθρων 12 και 22 των Κανονισμών Ύδρευσης και Αποχέτευσης του Δήμου Ζηρού.</w:t>
      </w:r>
    </w:p>
    <w:p>
      <w:pPr>
        <w:pStyle w:val="NormalWeb"/>
        <w:spacing w:lineRule="atLeast" w:line="288" w:beforeAutospacing="0" w:before="150" w:afterAutospacing="0" w:after="150"/>
        <w:jc w:val="both"/>
        <w:rPr>
          <w:b/>
          <w:b/>
          <w:color w:val="333333"/>
          <w:sz w:val="26"/>
          <w:szCs w:val="26"/>
        </w:rPr>
      </w:pPr>
      <w:r>
        <w:rPr>
          <w:b/>
          <w:color w:val="222222"/>
          <w:sz w:val="26"/>
          <w:szCs w:val="26"/>
        </w:rPr>
        <w:t>Οι παράνομες συνδέσεις περιληπτικά αφορούν: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 xml:space="preserve">1. Παράνομη σύνδεση ακαθάρτων με αγωγό όμβριων, ακαθάρτων η παντορροϊκό.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2. Συνδέσεις παροχών στις οποίες δεν έχει τοποθετηθεί υδρομετρητής ή έχει αφαιρεθεί.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3. Έχουν γίνει επεμβάσεις υδροληπτών στις εγκαταστάσεις του Δήμου (υδρόμετρα, παροχές, φρεάτια, αγωγούς κλπ).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4. Αδιευκρίνιστες παροχές (άγνωστος ο ιδιοκτήτης ή ο ενοικιαστής ).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5. Μη προσβάσιμες θέσεις υδρομετρητών στο προσωπικό της υπηρεσίας ύδρευσης.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6.  Έχουν γίνει παρακάμψεις των υδρομετρητών με ενωτικούς σωλήνες.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  <w:t>7.  Έχουν γίνει σκόπιμες παρεμβάσεις στους μετρητές με σκοπό τη μείωση της καταγραφόμενης ποσότητας νερού.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222222"/>
          <w:sz w:val="26"/>
          <w:szCs w:val="26"/>
        </w:rPr>
      </w:pPr>
      <w:r>
        <w:rPr>
          <w:b/>
          <w:color w:val="222222"/>
          <w:sz w:val="26"/>
          <w:szCs w:val="26"/>
        </w:rPr>
      </w:r>
    </w:p>
    <w:p>
      <w:pPr>
        <w:pStyle w:val="NormalWeb"/>
        <w:spacing w:beforeAutospacing="0" w:before="0" w:after="280"/>
        <w:jc w:val="both"/>
        <w:rPr>
          <w:b/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 xml:space="preserve">   </w:t>
      </w:r>
      <w:r>
        <w:rPr>
          <w:b/>
          <w:color w:val="333333"/>
          <w:sz w:val="26"/>
          <w:szCs w:val="26"/>
          <w:u w:val="single"/>
        </w:rPr>
        <w:t>Σε περίπτωση που  διαπιστωθούν παράνομες συνδέσεις ύδρευσης, θα επιβάλλονται πρόστιμα και θα κινούνται οι προβλεπόμενες νόμιμες διαδικασίες</w:t>
      </w:r>
      <w:r>
        <w:rPr>
          <w:b/>
          <w:color w:val="333333"/>
          <w:sz w:val="26"/>
          <w:szCs w:val="26"/>
        </w:rPr>
        <w:t>.</w:t>
      </w:r>
    </w:p>
    <w:p>
      <w:pPr>
        <w:pStyle w:val="NormalWeb"/>
        <w:spacing w:beforeAutospacing="0" w:before="0" w:after="280"/>
        <w:jc w:val="both"/>
        <w:rPr/>
      </w:pPr>
      <w:r>
        <w:rPr>
          <w:rStyle w:val="Strong"/>
          <w:color w:val="222222"/>
          <w:sz w:val="26"/>
          <w:szCs w:val="26"/>
        </w:rPr>
        <w:t xml:space="preserve">Καλούνται οι Δημότες των οποίων οι παροχές εμπίπτουν στις παραπάνω περιπτώσεις να προσέλθουν εντός 15 ημερών </w:t>
      </w:r>
      <w:r>
        <w:rPr>
          <w:b/>
          <w:color w:val="222222"/>
          <w:sz w:val="26"/>
          <w:szCs w:val="26"/>
        </w:rPr>
        <w:t>στο Γραφείο Ύδρευσης του Δήμου Ζηρού προκειμένου να δηλώσουν την περίπτωση στην οποία ανήκει η παροχή τους και τυχόν προβλήματα, ώστε να εξευρεθεί ή κατά περίπτωση καλύτερη δυνατή λύση.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6"/>
          <w:szCs w:val="26"/>
        </w:rPr>
        <w:t xml:space="preserve">                                                        </w:t>
      </w:r>
      <w:r>
        <w:rPr>
          <w:b/>
          <w:sz w:val="24"/>
          <w:szCs w:val="24"/>
        </w:rPr>
        <w:t>Ο Εντεταλμένος Σύμβουλος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</w:rPr>
        <w:t xml:space="preserve">Ύδρευσης –Αποχέτευσης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</w:rPr>
        <w:t>Ζάβαλης Βασίλειος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9" w:top="766" w:footer="709" w:bottom="76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</w:t>
    </w:r>
    <w:r>
      <w:rPr>
        <w:sz w:val="28"/>
        <w:szCs w:val="28"/>
      </w:rPr>
      <w:t>Φιλιππιάδα 06-09-2016</w:t>
    </w:r>
  </w:p>
  <w:p>
    <w:pPr>
      <w:pStyle w:val="Style19"/>
      <w:jc w:val="center"/>
      <w:rPr/>
    </w:pPr>
    <w:r>
      <w:rPr/>
      <w:t xml:space="preserve">                                                                        </w:t>
    </w:r>
  </w:p>
  <w:p>
    <w:pPr>
      <w:pStyle w:val="Style19"/>
      <w:jc w:val="center"/>
      <w:rPr>
        <w:b/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ΔΗΜΟΣ ΖΗΡΟΥ</w:t>
    </w:r>
  </w:p>
  <w:p>
    <w:pPr>
      <w:pStyle w:val="Style19"/>
      <w:jc w:val="center"/>
      <w:rPr>
        <w:b/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ΤΜΗΜΑ ΥΔΡΕΥΣΗΣ -ΑΠΟΧΕΤΕΥΣΗΣ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76f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731cb"/>
    <w:rPr>
      <w:b/>
      <w:bCs/>
    </w:rPr>
  </w:style>
  <w:style w:type="character" w:styleId="Appleconvertedspace" w:customStyle="1">
    <w:name w:val="apple-converted-space"/>
    <w:basedOn w:val="DefaultParagraphFont"/>
    <w:qFormat/>
    <w:rsid w:val="009731cb"/>
    <w:rPr/>
  </w:style>
  <w:style w:type="character" w:styleId="Char" w:customStyle="1">
    <w:name w:val="Κεφαλίδα Char"/>
    <w:basedOn w:val="DefaultParagraphFont"/>
    <w:link w:val="a4"/>
    <w:uiPriority w:val="99"/>
    <w:semiHidden/>
    <w:qFormat/>
    <w:rsid w:val="00af151e"/>
    <w:rPr/>
  </w:style>
  <w:style w:type="character" w:styleId="Char1" w:customStyle="1">
    <w:name w:val="Υποσέλιδο Char"/>
    <w:basedOn w:val="DefaultParagraphFont"/>
    <w:link w:val="a5"/>
    <w:uiPriority w:val="99"/>
    <w:semiHidden/>
    <w:qFormat/>
    <w:rsid w:val="00af151e"/>
    <w:rPr/>
  </w:style>
  <w:style w:type="paragraph" w:styleId="Style14">
    <w:name w:val="Επικεφαλίδα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Σώμα κειμένου"/>
    <w:basedOn w:val="Normal"/>
    <w:pPr>
      <w:spacing w:lineRule="auto" w:line="288" w:before="0" w:after="140"/>
    </w:pPr>
    <w:rPr/>
  </w:style>
  <w:style w:type="paragraph" w:styleId="Style16">
    <w:name w:val="Λίστα"/>
    <w:basedOn w:val="Style15"/>
    <w:pPr/>
    <w:rPr>
      <w:rFonts w:cs="Arial"/>
    </w:rPr>
  </w:style>
  <w:style w:type="paragraph" w:styleId="Style17">
    <w:name w:val="Υπόμνημα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731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Κεφαλίδα"/>
    <w:basedOn w:val="Normal"/>
    <w:link w:val="Char"/>
    <w:uiPriority w:val="99"/>
    <w:semiHidden/>
    <w:unhideWhenUsed/>
    <w:rsid w:val="00af151e"/>
    <w:pPr>
      <w:tabs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0">
    <w:name w:val="Υποσέλιδο"/>
    <w:basedOn w:val="Normal"/>
    <w:link w:val="Char0"/>
    <w:uiPriority w:val="99"/>
    <w:semiHidden/>
    <w:unhideWhenUsed/>
    <w:rsid w:val="00af151e"/>
    <w:pPr>
      <w:tabs>
        <w:tab w:val="center" w:pos="4153" w:leader="none"/>
        <w:tab w:val="right" w:pos="83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LibreOffice/5.0.3.2$Windows_X86_64 LibreOffice_project/e5f16313668ac592c1bfb310f4390624e3dbfb75</Application>
  <Paragraphs>21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2016-09-01T06:37:00Z</dcterms:created>
  <dc:creator>USER6</dc:creator>
  <dc:language>el-GR</dc:language>
  <cp:lastPrinted>2016-09-05T05:07:00Z</cp:lastPrinted>
  <dcterms:modified xsi:type="dcterms:W3CDTF">2016-09-06T14:00:50Z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