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551"/>
        <w:gridCol w:w="8866"/>
      </w:tblGrid>
      <w:tr w:rsidR="0089332B" w:rsidTr="009A78A9">
        <w:trPr>
          <w:trHeight w:val="2211"/>
        </w:trPr>
        <w:tc>
          <w:tcPr>
            <w:tcW w:w="3369" w:type="dxa"/>
          </w:tcPr>
          <w:p w:rsidR="0089332B" w:rsidRPr="00B96B1F" w:rsidRDefault="00584B94" w:rsidP="0089332B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Toc521257850"/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-95250</wp:posOffset>
                  </wp:positionV>
                  <wp:extent cx="479425" cy="481330"/>
                  <wp:effectExtent l="0" t="0" r="0" b="0"/>
                  <wp:wrapTight wrapText="bothSides">
                    <wp:wrapPolygon edited="0">
                      <wp:start x="5150" y="0"/>
                      <wp:lineTo x="0" y="3420"/>
                      <wp:lineTo x="0" y="18807"/>
                      <wp:lineTo x="5150" y="20517"/>
                      <wp:lineTo x="15449" y="20517"/>
                      <wp:lineTo x="20599" y="18807"/>
                      <wp:lineTo x="20599" y="3420"/>
                      <wp:lineTo x="15449" y="0"/>
                      <wp:lineTo x="5150" y="0"/>
                    </wp:wrapPolygon>
                  </wp:wrapTight>
                  <wp:docPr id="3" name="Picture 3" descr="Image result for ελληνική δημοκρατί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ελληνική δημοκρατί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32B" w:rsidRPr="00B96B1F" w:rsidRDefault="0089332B" w:rsidP="0089332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32B" w:rsidRPr="00B96B1F" w:rsidRDefault="0089332B" w:rsidP="0089332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32B" w:rsidRPr="00B96B1F" w:rsidRDefault="0089332B" w:rsidP="0089332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32B" w:rsidRPr="00B96B1F" w:rsidRDefault="0089332B" w:rsidP="0089332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96B1F">
              <w:rPr>
                <w:rFonts w:ascii="Arial" w:eastAsia="Calibri" w:hAnsi="Arial" w:cs="Arial"/>
                <w:sz w:val="20"/>
                <w:szCs w:val="20"/>
              </w:rPr>
              <w:t>ΕΛΛΗΝΙΚΗ ΔΗΜΟΚΡΑΤΙΑ</w:t>
            </w:r>
          </w:p>
          <w:p w:rsidR="0089332B" w:rsidRPr="00B96B1F" w:rsidRDefault="0089332B" w:rsidP="0089332B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Toc521257851"/>
            <w:r w:rsidRPr="00B96B1F">
              <w:rPr>
                <w:rFonts w:ascii="Arial" w:eastAsia="Calibri" w:hAnsi="Arial" w:cs="Arial"/>
                <w:sz w:val="20"/>
                <w:szCs w:val="20"/>
              </w:rPr>
              <w:t>ΠΕΡΙΦΕΡΕΙΑ ΗΠΕΙΡΟΥ</w:t>
            </w:r>
            <w:bookmarkEnd w:id="1"/>
          </w:p>
          <w:p w:rsidR="002E1377" w:rsidRPr="00B96B1F" w:rsidRDefault="00584B94" w:rsidP="00584B94">
            <w:pPr>
              <w:ind w:right="50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9525</wp:posOffset>
                  </wp:positionV>
                  <wp:extent cx="1323975" cy="39052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45" y="21073"/>
                      <wp:lineTo x="21445" y="1054"/>
                      <wp:lineTo x="2797" y="0"/>
                      <wp:lineTo x="0" y="0"/>
                    </wp:wrapPolygon>
                  </wp:wrapTight>
                  <wp:docPr id="1" name="Picture 1" descr="Δήμος Ζηρο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Δήμος Ζηρο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9332B" w:rsidRPr="0089332B" w:rsidRDefault="0089332B" w:rsidP="0089332B">
            <w:pPr>
              <w:jc w:val="right"/>
              <w:rPr>
                <w:rFonts w:ascii="Arial" w:eastAsia="Calibri" w:hAnsi="Arial" w:cs="Arial"/>
                <w:u w:val="single"/>
              </w:rPr>
            </w:pPr>
            <w:r w:rsidRPr="0089332B">
              <w:rPr>
                <w:rFonts w:ascii="Arial" w:eastAsia="Calibri" w:hAnsi="Arial" w:cs="Arial"/>
                <w:u w:val="single"/>
              </w:rPr>
              <w:t>Στοιχεία Προσφέροντα</w:t>
            </w:r>
            <w:r w:rsidR="009A78A9">
              <w:rPr>
                <w:rFonts w:ascii="Arial" w:eastAsia="Calibri" w:hAnsi="Arial" w:cs="Arial"/>
                <w:u w:val="single"/>
              </w:rPr>
              <w:t>:</w:t>
            </w:r>
          </w:p>
        </w:tc>
        <w:tc>
          <w:tcPr>
            <w:tcW w:w="8866" w:type="dxa"/>
            <w:tcBorders>
              <w:left w:val="single" w:sz="4" w:space="0" w:color="auto"/>
            </w:tcBorders>
          </w:tcPr>
          <w:p w:rsidR="0089332B" w:rsidRPr="00FD51F5" w:rsidRDefault="0089332B" w:rsidP="008933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D51F5">
              <w:rPr>
                <w:rFonts w:ascii="Arial" w:eastAsia="Calibri" w:hAnsi="Arial" w:cs="Arial"/>
                <w:i/>
                <w:sz w:val="20"/>
                <w:szCs w:val="20"/>
              </w:rPr>
              <w:t>Επωνυμία:</w:t>
            </w:r>
          </w:p>
          <w:p w:rsidR="0089332B" w:rsidRPr="00FD51F5" w:rsidRDefault="0089332B" w:rsidP="008933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D51F5">
              <w:rPr>
                <w:rFonts w:ascii="Arial" w:eastAsia="Calibri" w:hAnsi="Arial" w:cs="Arial"/>
                <w:i/>
                <w:sz w:val="20"/>
                <w:szCs w:val="20"/>
              </w:rPr>
              <w:t>Ταχυδρομική. Διεύθυνση:</w:t>
            </w:r>
          </w:p>
          <w:p w:rsidR="0089332B" w:rsidRPr="00FD51F5" w:rsidRDefault="0089332B" w:rsidP="008933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D51F5">
              <w:rPr>
                <w:rFonts w:ascii="Arial" w:eastAsia="Calibri" w:hAnsi="Arial" w:cs="Arial"/>
                <w:i/>
                <w:sz w:val="20"/>
                <w:szCs w:val="20"/>
              </w:rPr>
              <w:t>Τηλέφωνο:</w:t>
            </w:r>
          </w:p>
          <w:p w:rsidR="0089332B" w:rsidRPr="00FD51F5" w:rsidRDefault="0089332B" w:rsidP="008933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D51F5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Fax</w:t>
            </w:r>
            <w:r w:rsidRPr="00FD51F5">
              <w:rPr>
                <w:rFonts w:ascii="Arial" w:eastAsia="Calibri" w:hAnsi="Arial" w:cs="Arial"/>
                <w:i/>
                <w:sz w:val="20"/>
                <w:szCs w:val="20"/>
              </w:rPr>
              <w:t>:</w:t>
            </w:r>
          </w:p>
          <w:p w:rsidR="0089332B" w:rsidRPr="00FD51F5" w:rsidRDefault="0089332B" w:rsidP="008933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D51F5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Email</w:t>
            </w:r>
            <w:r w:rsidRPr="00FD51F5">
              <w:rPr>
                <w:rFonts w:ascii="Arial" w:eastAsia="Calibri" w:hAnsi="Arial" w:cs="Arial"/>
                <w:i/>
                <w:sz w:val="20"/>
                <w:szCs w:val="20"/>
              </w:rPr>
              <w:t xml:space="preserve">: </w:t>
            </w:r>
          </w:p>
          <w:p w:rsidR="0089332B" w:rsidRPr="00FD51F5" w:rsidRDefault="0089332B" w:rsidP="008933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D51F5">
              <w:rPr>
                <w:rFonts w:ascii="Arial" w:eastAsia="Calibri" w:hAnsi="Arial" w:cs="Arial"/>
                <w:i/>
                <w:sz w:val="20"/>
                <w:szCs w:val="20"/>
              </w:rPr>
              <w:t>Υπεύθυνος για τη Προσφορά:</w:t>
            </w:r>
          </w:p>
          <w:p w:rsidR="0089332B" w:rsidRPr="00FD51F5" w:rsidRDefault="0089332B" w:rsidP="008933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89332B" w:rsidRPr="0089332B" w:rsidRDefault="0089332B" w:rsidP="0020661A">
            <w:pPr>
              <w:jc w:val="center"/>
              <w:rPr>
                <w:rFonts w:ascii="Arial" w:eastAsia="Calibri" w:hAnsi="Arial" w:cs="Arial"/>
              </w:rPr>
            </w:pPr>
            <w:r w:rsidRPr="00FD51F5">
              <w:rPr>
                <w:rFonts w:ascii="Arial" w:eastAsia="Calibri" w:hAnsi="Arial" w:cs="Arial"/>
                <w:i/>
                <w:sz w:val="20"/>
                <w:szCs w:val="20"/>
              </w:rPr>
              <w:t>Ημερομηνία Σύνταξης: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2"/>
        <w:gridCol w:w="8275"/>
        <w:gridCol w:w="1571"/>
        <w:gridCol w:w="1700"/>
        <w:gridCol w:w="2328"/>
      </w:tblGrid>
      <w:tr w:rsidR="00E30C02" w:rsidRPr="00E30C02" w:rsidTr="00E30C02">
        <w:trPr>
          <w:trHeight w:val="168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bookmarkEnd w:id="0"/>
          <w:p w:rsidR="00E30C02" w:rsidRPr="00E30C02" w:rsidRDefault="00E30C02" w:rsidP="00E30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ΦΥΛΛΟ ΣΥΜΜΟΡΦΩΣΗΣ </w:t>
            </w:r>
          </w:p>
        </w:tc>
      </w:tr>
      <w:tr w:rsidR="00E30C02" w:rsidRPr="00E30C02" w:rsidTr="00E30C02">
        <w:trPr>
          <w:trHeight w:val="168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ind w:left="11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ΑΠΑΙΤΗΣΗ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ΑΠΑΝΤΗΣΗ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 xml:space="preserve">Εισαγωγή 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Γενικές Απαιτήσεις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Πλαίσιο Οχήματος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Κινητήρας</w:t>
            </w:r>
          </w:p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Σύστημα Μετάδοσης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Σύστημα Πέδησης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Σύστημα Διεύθυνσης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rPr>
          <w:trHeight w:val="49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Άξονες – Αναρτήσεις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Καμπίνα Οδήγησης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Χρωματισμός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Υπερκατασκευή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Γενικά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Κυρίως σώμα υπερκατασκευής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Σύστημα συμπίεσης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Σύστημα ανύψωσης κάδων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Δυναμολήπτης (P.T.O.)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 xml:space="preserve">Λειτουργικότητα, Αποδοτικότητα και Ασφάλεια 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Ποιότητα, Καταλληλότητα και Αξιοπιστία 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Cs/>
                <w:sz w:val="20"/>
                <w:szCs w:val="20"/>
              </w:rPr>
              <w:t>Τεχνική Υποστήριξη και Κάλυψη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Cs/>
                <w:sz w:val="20"/>
                <w:szCs w:val="20"/>
              </w:rPr>
              <w:t>Δείγμα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Cs/>
                <w:sz w:val="20"/>
                <w:szCs w:val="20"/>
              </w:rPr>
              <w:t>Εκπαίδευση Προσωπικού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rPr>
          <w:trHeight w:val="7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Cs/>
                <w:sz w:val="20"/>
                <w:szCs w:val="20"/>
              </w:rPr>
              <w:t>Παράδοση Οχημάτων</w:t>
            </w:r>
          </w:p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E30C02" w:rsidRPr="00E30C02" w:rsidTr="00E30C0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autoSpaceDN w:val="0"/>
              <w:spacing w:after="0" w:line="240" w:lineRule="auto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eastAsia="Calibri" w:hAnsi="Arial" w:cs="Arial"/>
                <w:bCs/>
                <w:sz w:val="20"/>
                <w:szCs w:val="20"/>
              </w:rPr>
              <w:t>Συμπληρωματικά Στοιχεία της Τεχνικής Προσφοράς</w:t>
            </w:r>
          </w:p>
          <w:p w:rsidR="00E30C02" w:rsidRPr="00E30C02" w:rsidRDefault="00E30C02" w:rsidP="009F64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02" w:rsidRPr="00E30C02" w:rsidRDefault="00E30C02" w:rsidP="009F6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02" w:rsidRPr="00E30C02" w:rsidRDefault="00E30C02" w:rsidP="009F6403">
            <w:pPr>
              <w:keepNext/>
              <w:spacing w:after="0" w:line="240" w:lineRule="auto"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584B94" w:rsidRDefault="00584B94" w:rsidP="0089332B">
      <w:pPr>
        <w:ind w:right="509"/>
        <w:jc w:val="center"/>
        <w:rPr>
          <w:rFonts w:ascii="Arial" w:hAnsi="Arial" w:cs="Arial"/>
          <w:b/>
          <w:sz w:val="24"/>
          <w:szCs w:val="24"/>
        </w:rPr>
      </w:pPr>
    </w:p>
    <w:p w:rsidR="00584B94" w:rsidRDefault="00584B94" w:rsidP="0089332B">
      <w:pPr>
        <w:ind w:right="509"/>
        <w:jc w:val="center"/>
        <w:rPr>
          <w:rFonts w:ascii="Arial" w:hAnsi="Arial" w:cs="Arial"/>
          <w:b/>
          <w:sz w:val="24"/>
          <w:szCs w:val="24"/>
        </w:rPr>
      </w:pPr>
    </w:p>
    <w:p w:rsidR="00584B94" w:rsidRDefault="00584B94" w:rsidP="0089332B">
      <w:pPr>
        <w:ind w:right="509"/>
        <w:jc w:val="center"/>
        <w:rPr>
          <w:rFonts w:ascii="Arial" w:hAnsi="Arial" w:cs="Arial"/>
          <w:b/>
          <w:sz w:val="24"/>
          <w:szCs w:val="24"/>
        </w:rPr>
      </w:pPr>
    </w:p>
    <w:p w:rsidR="0089332B" w:rsidRDefault="0089332B" w:rsidP="0089332B">
      <w:pPr>
        <w:ind w:right="509"/>
        <w:jc w:val="center"/>
        <w:rPr>
          <w:rFonts w:ascii="Arial" w:hAnsi="Arial" w:cs="Arial"/>
          <w:b/>
          <w:sz w:val="24"/>
          <w:szCs w:val="24"/>
        </w:rPr>
      </w:pPr>
      <w:r w:rsidRPr="0089332B">
        <w:rPr>
          <w:rFonts w:ascii="Arial" w:hAnsi="Arial" w:cs="Arial"/>
          <w:b/>
          <w:sz w:val="24"/>
          <w:szCs w:val="24"/>
        </w:rPr>
        <w:t>Ο ΠΡΟΣΦΕΡΩΝ</w:t>
      </w:r>
    </w:p>
    <w:p w:rsidR="009A78A9" w:rsidRDefault="009A78A9" w:rsidP="0089332B">
      <w:pPr>
        <w:ind w:right="509"/>
        <w:jc w:val="center"/>
        <w:rPr>
          <w:rFonts w:ascii="Arial" w:hAnsi="Arial" w:cs="Arial"/>
          <w:b/>
          <w:sz w:val="24"/>
          <w:szCs w:val="24"/>
        </w:rPr>
      </w:pPr>
    </w:p>
    <w:p w:rsidR="009A78A9" w:rsidRPr="009A78A9" w:rsidRDefault="009A78A9" w:rsidP="0089332B">
      <w:pPr>
        <w:ind w:right="509"/>
        <w:jc w:val="center"/>
        <w:rPr>
          <w:rFonts w:ascii="Arial" w:hAnsi="Arial" w:cs="Arial"/>
          <w:sz w:val="20"/>
          <w:szCs w:val="20"/>
        </w:rPr>
      </w:pPr>
      <w:bookmarkStart w:id="2" w:name="_GoBack"/>
      <w:r>
        <w:rPr>
          <w:rFonts w:ascii="Arial" w:hAnsi="Arial" w:cs="Arial"/>
          <w:sz w:val="20"/>
          <w:szCs w:val="20"/>
        </w:rPr>
        <w:t>[</w:t>
      </w:r>
      <w:bookmarkEnd w:id="2"/>
      <w:r w:rsidRPr="009A78A9">
        <w:rPr>
          <w:rFonts w:ascii="Arial" w:hAnsi="Arial" w:cs="Arial"/>
          <w:sz w:val="20"/>
          <w:szCs w:val="20"/>
        </w:rPr>
        <w:t>Σφραγίδα-Υπογραφή</w:t>
      </w:r>
      <w:r>
        <w:rPr>
          <w:rFonts w:ascii="Arial" w:hAnsi="Arial" w:cs="Arial"/>
          <w:sz w:val="20"/>
          <w:szCs w:val="20"/>
        </w:rPr>
        <w:t>]</w:t>
      </w:r>
    </w:p>
    <w:sectPr w:rsidR="009A78A9" w:rsidRPr="009A78A9" w:rsidSect="00E30C02">
      <w:headerReference w:type="default" r:id="rId8"/>
      <w:footerReference w:type="default" r:id="rId9"/>
      <w:pgSz w:w="16838" w:h="11906" w:orient="landscape" w:code="9"/>
      <w:pgMar w:top="1701" w:right="1134" w:bottom="993" w:left="1134" w:header="709" w:footer="10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C6" w:rsidRDefault="000C4FC6" w:rsidP="0089332B">
      <w:pPr>
        <w:spacing w:after="0" w:line="240" w:lineRule="auto"/>
      </w:pPr>
      <w:r>
        <w:separator/>
      </w:r>
    </w:p>
  </w:endnote>
  <w:endnote w:type="continuationSeparator" w:id="0">
    <w:p w:rsidR="000C4FC6" w:rsidRDefault="000C4FC6" w:rsidP="0089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2B" w:rsidRPr="00584B94" w:rsidRDefault="00584B94" w:rsidP="00584B94">
    <w:pPr>
      <w:pStyle w:val="a6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 w:rsidRPr="00B21215">
      <w:rPr>
        <w:b/>
        <w:color w:val="92D050"/>
        <w:sz w:val="18"/>
        <w:szCs w:val="18"/>
      </w:rPr>
      <w:t>Παραδοτέο</w:t>
    </w:r>
    <w:r w:rsidR="00214A52">
      <w:rPr>
        <w:rFonts w:ascii="Montserrat SemiBold" w:hAnsi="Montserrat SemiBold"/>
        <w:b/>
        <w:color w:val="92D050"/>
        <w:sz w:val="18"/>
        <w:szCs w:val="18"/>
        <w:lang w:val="en-US"/>
      </w:rPr>
      <w:t xml:space="preserve"> 3.1.3</w:t>
    </w:r>
    <w:r w:rsidRPr="00584B94">
      <w:rPr>
        <w:i/>
        <w:sz w:val="18"/>
        <w:szCs w:val="18"/>
        <w:lang w:val="en-US"/>
      </w:rPr>
      <w:tab/>
    </w:r>
    <w:r w:rsidRPr="00584B94">
      <w:rPr>
        <w:i/>
        <w:sz w:val="18"/>
        <w:szCs w:val="18"/>
        <w:lang w:val="en-US"/>
      </w:rPr>
      <w:tab/>
    </w:r>
    <w:r w:rsidRPr="00584B94">
      <w:rPr>
        <w:i/>
        <w:sz w:val="18"/>
        <w:szCs w:val="18"/>
        <w:lang w:val="en-US"/>
      </w:rPr>
      <w:tab/>
    </w:r>
    <w:r w:rsidRPr="00584B94">
      <w:rPr>
        <w:i/>
        <w:sz w:val="18"/>
        <w:szCs w:val="18"/>
        <w:lang w:val="en-US"/>
      </w:rPr>
      <w:tab/>
    </w:r>
    <w:r w:rsidRPr="00584B94">
      <w:rPr>
        <w:i/>
        <w:sz w:val="18"/>
        <w:szCs w:val="18"/>
        <w:lang w:val="en-US"/>
      </w:rPr>
      <w:tab/>
    </w:r>
    <w:r w:rsidRPr="00584B94">
      <w:rPr>
        <w:i/>
        <w:sz w:val="18"/>
        <w:szCs w:val="18"/>
        <w:lang w:val="en-US"/>
      </w:rPr>
      <w:tab/>
    </w:r>
    <w:r w:rsidRPr="00584B94">
      <w:rPr>
        <w:i/>
        <w:sz w:val="18"/>
        <w:szCs w:val="18"/>
        <w:lang w:val="en-US"/>
      </w:rPr>
      <w:tab/>
    </w:r>
    <w:r w:rsidRPr="00584B94">
      <w:rPr>
        <w:i/>
        <w:sz w:val="18"/>
        <w:szCs w:val="18"/>
        <w:lang w:val="en-US"/>
      </w:rPr>
      <w:tab/>
    </w:r>
    <w:r>
      <w:rPr>
        <w:i/>
        <w:sz w:val="18"/>
        <w:szCs w:val="18"/>
        <w:lang w:val="en-US"/>
      </w:rPr>
      <w:tab/>
    </w:r>
    <w:r>
      <w:rPr>
        <w:i/>
        <w:sz w:val="18"/>
        <w:szCs w:val="18"/>
        <w:lang w:val="en-US"/>
      </w:rPr>
      <w:tab/>
    </w:r>
    <w:r w:rsidRPr="001161BE">
      <w:rPr>
        <w:rFonts w:ascii="Arial" w:hAnsi="Arial" w:cs="Arial"/>
        <w:i/>
        <w:sz w:val="18"/>
        <w:szCs w:val="18"/>
      </w:rPr>
      <w:t>σελ</w:t>
    </w:r>
    <w:r w:rsidRPr="00584B94">
      <w:rPr>
        <w:rFonts w:ascii="Arial" w:hAnsi="Arial" w:cs="Arial"/>
        <w:i/>
        <w:sz w:val="18"/>
        <w:szCs w:val="18"/>
        <w:lang w:val="en-US"/>
      </w:rPr>
      <w:t xml:space="preserve">. </w:t>
    </w:r>
    <w:r w:rsidR="00262F78" w:rsidRPr="001161BE">
      <w:rPr>
        <w:rFonts w:ascii="Arial" w:hAnsi="Arial" w:cs="Arial"/>
        <w:b/>
        <w:bCs/>
        <w:i/>
        <w:sz w:val="18"/>
        <w:szCs w:val="18"/>
      </w:rPr>
      <w:fldChar w:fldCharType="begin"/>
    </w:r>
    <w:r w:rsidRPr="00584B94">
      <w:rPr>
        <w:rFonts w:ascii="Arial" w:hAnsi="Arial" w:cs="Arial"/>
        <w:b/>
        <w:bCs/>
        <w:i/>
        <w:sz w:val="18"/>
        <w:szCs w:val="18"/>
        <w:lang w:val="en-US"/>
      </w:rPr>
      <w:instrText xml:space="preserve"> PAGE  \* Arabic  \* MERGEFORMAT </w:instrText>
    </w:r>
    <w:r w:rsidR="00262F78" w:rsidRPr="001161BE">
      <w:rPr>
        <w:rFonts w:ascii="Arial" w:hAnsi="Arial" w:cs="Arial"/>
        <w:b/>
        <w:bCs/>
        <w:i/>
        <w:sz w:val="18"/>
        <w:szCs w:val="18"/>
      </w:rPr>
      <w:fldChar w:fldCharType="separate"/>
    </w:r>
    <w:r w:rsidR="00912612" w:rsidRPr="00912612">
      <w:rPr>
        <w:rFonts w:ascii="Arial" w:hAnsi="Arial" w:cs="Arial"/>
        <w:b/>
        <w:bCs/>
        <w:i/>
        <w:noProof/>
        <w:sz w:val="18"/>
        <w:szCs w:val="18"/>
      </w:rPr>
      <w:t>2</w:t>
    </w:r>
    <w:r w:rsidR="00262F78" w:rsidRPr="001161BE">
      <w:rPr>
        <w:rFonts w:ascii="Arial" w:hAnsi="Arial" w:cs="Arial"/>
        <w:b/>
        <w:bCs/>
        <w:i/>
        <w:sz w:val="18"/>
        <w:szCs w:val="18"/>
      </w:rPr>
      <w:fldChar w:fldCharType="end"/>
    </w:r>
    <w:r w:rsidRPr="001161BE">
      <w:rPr>
        <w:rFonts w:ascii="Arial" w:hAnsi="Arial" w:cs="Arial"/>
        <w:i/>
        <w:sz w:val="18"/>
        <w:szCs w:val="18"/>
      </w:rPr>
      <w:t>/</w:t>
    </w:r>
    <w:fldSimple w:instr=" NUMPAGES  \* Arabic  \* MERGEFORMAT ">
      <w:r w:rsidR="00912612">
        <w:rPr>
          <w:rFonts w:ascii="Arial" w:hAnsi="Arial" w:cs="Arial"/>
          <w:b/>
          <w:bCs/>
          <w:i/>
          <w:noProof/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C6" w:rsidRDefault="000C4FC6" w:rsidP="0089332B">
      <w:pPr>
        <w:spacing w:after="0" w:line="240" w:lineRule="auto"/>
      </w:pPr>
      <w:r>
        <w:separator/>
      </w:r>
    </w:p>
  </w:footnote>
  <w:footnote w:type="continuationSeparator" w:id="0">
    <w:p w:rsidR="000C4FC6" w:rsidRDefault="000C4FC6" w:rsidP="0089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2B" w:rsidRPr="0089332B" w:rsidRDefault="00214A52" w:rsidP="00584B94">
    <w:pPr>
      <w:pStyle w:val="a5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9F06EB">
      <w:rPr>
        <w:noProof/>
      </w:rPr>
      <w:drawing>
        <wp:inline distT="0" distB="0" distL="0" distR="0">
          <wp:extent cx="1695450" cy="438150"/>
          <wp:effectExtent l="0" t="0" r="0" b="0"/>
          <wp:docPr id="2" name="Picture 2" descr="IOB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B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4B94">
      <w:rPr>
        <w:rFonts w:ascii="Arial" w:hAnsi="Arial" w:cs="Arial"/>
        <w:sz w:val="18"/>
        <w:szCs w:val="18"/>
      </w:rPr>
      <w:tab/>
    </w:r>
    <w:r w:rsidR="00584B94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</w:t>
    </w:r>
    <w:r w:rsidR="00D91175">
      <w:rPr>
        <w:rFonts w:ascii="Arial" w:hAnsi="Arial" w:cs="Arial"/>
        <w:sz w:val="18"/>
        <w:szCs w:val="18"/>
        <w:lang w:val="en-US"/>
      </w:rPr>
      <w:t xml:space="preserve">                                               </w:t>
    </w:r>
    <w:r w:rsidR="0089332B" w:rsidRPr="0089332B">
      <w:rPr>
        <w:rFonts w:ascii="Arial" w:hAnsi="Arial" w:cs="Arial"/>
        <w:sz w:val="18"/>
        <w:szCs w:val="18"/>
      </w:rPr>
      <w:t xml:space="preserve">ΠΑΡΑΡΤΗΜΑ </w:t>
    </w:r>
    <w:r w:rsidR="00D91175" w:rsidRPr="00D91175">
      <w:rPr>
        <w:rFonts w:ascii="Arial" w:hAnsi="Arial" w:cs="Arial"/>
        <w:sz w:val="18"/>
        <w:szCs w:val="18"/>
        <w:lang w:val="en-US"/>
      </w:rPr>
      <w:t>I</w:t>
    </w:r>
    <w:r w:rsidR="0089332B" w:rsidRPr="00D91175">
      <w:rPr>
        <w:rFonts w:ascii="Arial" w:hAnsi="Arial" w:cs="Arial"/>
        <w:sz w:val="18"/>
        <w:szCs w:val="18"/>
        <w:lang w:val="en-US"/>
      </w:rPr>
      <w:t>V</w:t>
    </w:r>
    <w:r w:rsidR="0089332B" w:rsidRPr="00D91175">
      <w:rPr>
        <w:rFonts w:ascii="Arial" w:hAnsi="Arial" w:cs="Arial"/>
        <w:sz w:val="18"/>
        <w:szCs w:val="18"/>
      </w:rPr>
      <w:t>:</w:t>
    </w:r>
    <w:r w:rsidR="0089332B" w:rsidRPr="002E1377">
      <w:rPr>
        <w:rFonts w:ascii="Arial" w:hAnsi="Arial" w:cs="Arial"/>
        <w:sz w:val="18"/>
        <w:szCs w:val="18"/>
      </w:rPr>
      <w:t xml:space="preserve"> </w:t>
    </w:r>
    <w:r w:rsidR="002E1377">
      <w:rPr>
        <w:rFonts w:ascii="Arial" w:hAnsi="Arial" w:cs="Arial"/>
        <w:b/>
        <w:i/>
        <w:sz w:val="18"/>
        <w:szCs w:val="18"/>
      </w:rPr>
      <w:t xml:space="preserve">ΦΥΛΛΟ ΣΥΜΜΟΡΦΩΣΗΣ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D188C"/>
    <w:rsid w:val="000C4FC6"/>
    <w:rsid w:val="00190596"/>
    <w:rsid w:val="00191F66"/>
    <w:rsid w:val="0020661A"/>
    <w:rsid w:val="00214A52"/>
    <w:rsid w:val="00262F78"/>
    <w:rsid w:val="002E1377"/>
    <w:rsid w:val="00310BA6"/>
    <w:rsid w:val="00330230"/>
    <w:rsid w:val="00423CC3"/>
    <w:rsid w:val="004A15CC"/>
    <w:rsid w:val="00584B94"/>
    <w:rsid w:val="005C153E"/>
    <w:rsid w:val="006E3568"/>
    <w:rsid w:val="007054B6"/>
    <w:rsid w:val="00753332"/>
    <w:rsid w:val="0078324F"/>
    <w:rsid w:val="0085531D"/>
    <w:rsid w:val="0089332B"/>
    <w:rsid w:val="00912612"/>
    <w:rsid w:val="009A78A9"/>
    <w:rsid w:val="009B5DA5"/>
    <w:rsid w:val="00A7772C"/>
    <w:rsid w:val="00AA5F8F"/>
    <w:rsid w:val="00AD30BA"/>
    <w:rsid w:val="00B0123A"/>
    <w:rsid w:val="00B96B1F"/>
    <w:rsid w:val="00BA6440"/>
    <w:rsid w:val="00C47DDE"/>
    <w:rsid w:val="00C573C8"/>
    <w:rsid w:val="00D4689D"/>
    <w:rsid w:val="00D74AA3"/>
    <w:rsid w:val="00D91175"/>
    <w:rsid w:val="00E30C02"/>
    <w:rsid w:val="00E35E5E"/>
    <w:rsid w:val="00F64CE1"/>
    <w:rsid w:val="00F70D89"/>
    <w:rsid w:val="00FD188C"/>
    <w:rsid w:val="00FD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8C"/>
    <w:rPr>
      <w:rFonts w:ascii="Garamond" w:eastAsia="Times New Roman" w:hAnsi="Garamond" w:cs="Times New Roman"/>
      <w:lang w:eastAsia="el-GR"/>
    </w:rPr>
  </w:style>
  <w:style w:type="paragraph" w:styleId="1">
    <w:name w:val="heading 1"/>
    <w:basedOn w:val="a"/>
    <w:next w:val="a"/>
    <w:link w:val="1Char"/>
    <w:autoRedefine/>
    <w:qFormat/>
    <w:rsid w:val="00D4689D"/>
    <w:pPr>
      <w:keepNext/>
      <w:tabs>
        <w:tab w:val="left" w:pos="-1843"/>
        <w:tab w:val="left" w:pos="9052"/>
        <w:tab w:val="left" w:pos="10360"/>
      </w:tabs>
      <w:spacing w:before="240" w:after="240" w:line="240" w:lineRule="auto"/>
      <w:jc w:val="center"/>
      <w:outlineLvl w:val="0"/>
    </w:pPr>
    <w:rPr>
      <w:rFonts w:asciiTheme="minorHAnsi" w:eastAsia="Calibri" w:hAnsiTheme="minorHAnsi" w:cs="Calibri"/>
      <w:b/>
      <w:color w:val="000000"/>
      <w:sz w:val="32"/>
      <w:szCs w:val="32"/>
      <w:u w:val="single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33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4689D"/>
    <w:rPr>
      <w:rFonts w:eastAsia="Calibri" w:cs="Calibri"/>
      <w:b/>
      <w:color w:val="000000"/>
      <w:sz w:val="32"/>
      <w:szCs w:val="32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D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188C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933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table" w:styleId="a4">
    <w:name w:val="Table Grid"/>
    <w:basedOn w:val="a1"/>
    <w:uiPriority w:val="59"/>
    <w:rsid w:val="0089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93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9332B"/>
    <w:rPr>
      <w:rFonts w:ascii="Garamond" w:eastAsia="Times New Roman" w:hAnsi="Garamond" w:cs="Times New Roman"/>
      <w:lang w:eastAsia="el-GR"/>
    </w:rPr>
  </w:style>
  <w:style w:type="paragraph" w:styleId="a6">
    <w:name w:val="footer"/>
    <w:basedOn w:val="a"/>
    <w:link w:val="Char1"/>
    <w:unhideWhenUsed/>
    <w:rsid w:val="008933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9332B"/>
    <w:rPr>
      <w:rFonts w:ascii="Garamond" w:eastAsia="Times New Roman" w:hAnsi="Garamond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Gwgw Dr</dc:creator>
  <cp:lastModifiedBy>USER6</cp:lastModifiedBy>
  <cp:revision>2</cp:revision>
  <cp:lastPrinted>2017-06-02T10:28:00Z</cp:lastPrinted>
  <dcterms:created xsi:type="dcterms:W3CDTF">2018-10-08T06:00:00Z</dcterms:created>
  <dcterms:modified xsi:type="dcterms:W3CDTF">2018-10-08T06:00:00Z</dcterms:modified>
</cp:coreProperties>
</file>