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A7" w:rsidRPr="001756A3" w:rsidRDefault="00F90FA7" w:rsidP="00F90FA7">
      <w:pPr>
        <w:spacing w:after="0" w:line="360" w:lineRule="auto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1756A3">
        <w:rPr>
          <w:rFonts w:asciiTheme="minorHAnsi" w:hAnsiTheme="minorHAnsi" w:cstheme="minorHAnsi"/>
          <w:sz w:val="20"/>
          <w:szCs w:val="20"/>
        </w:rPr>
        <w:t xml:space="preserve">    </w:t>
      </w:r>
      <w:r w:rsidR="00C67231" w:rsidRPr="001756A3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1756A3">
        <w:rPr>
          <w:rFonts w:asciiTheme="minorHAnsi" w:hAnsiTheme="minorHAnsi" w:cstheme="minorHAnsi"/>
          <w:sz w:val="20"/>
          <w:szCs w:val="20"/>
        </w:rPr>
        <w:t xml:space="preserve">  </w:t>
      </w:r>
      <w:r w:rsidRPr="001756A3">
        <w:rPr>
          <w:rFonts w:asciiTheme="minorHAnsi" w:hAnsiTheme="minorHAnsi" w:cstheme="minorHAnsi"/>
          <w:sz w:val="20"/>
          <w:szCs w:val="20"/>
        </w:rPr>
        <w:object w:dxaOrig="870" w:dyaOrig="870">
          <v:rect id="rectole0000000000" o:spid="_x0000_i1025" style="width:29.25pt;height:33pt" o:ole="" o:preferrelative="t" stroked="f">
            <v:imagedata r:id="rId5" o:title=""/>
          </v:rect>
          <o:OLEObject Type="Embed" ProgID="StaticMetafile" ShapeID="rectole0000000000" DrawAspect="Content" ObjectID="_1664613647" r:id="rId6"/>
        </w:object>
      </w:r>
    </w:p>
    <w:p w:rsidR="00F90FA7" w:rsidRPr="001756A3" w:rsidRDefault="00F90FA7" w:rsidP="00F90FA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56A3">
        <w:rPr>
          <w:rFonts w:asciiTheme="minorHAnsi" w:hAnsiTheme="minorHAnsi" w:cstheme="minorHAnsi"/>
          <w:b/>
          <w:sz w:val="20"/>
          <w:szCs w:val="20"/>
        </w:rPr>
        <w:t>ΕΛΛΗΝΙΚΗ ΔΗΜΟΚΡΑΤΙΑ</w:t>
      </w:r>
      <w:r w:rsidRPr="001756A3">
        <w:rPr>
          <w:rFonts w:asciiTheme="minorHAnsi" w:hAnsiTheme="minorHAnsi" w:cstheme="minorHAnsi"/>
          <w:b/>
          <w:sz w:val="20"/>
          <w:szCs w:val="20"/>
        </w:rPr>
        <w:tab/>
        <w:t xml:space="preserve">          </w:t>
      </w:r>
      <w:r w:rsidR="001756A3">
        <w:rPr>
          <w:rFonts w:asciiTheme="minorHAnsi" w:hAnsiTheme="minorHAnsi" w:cstheme="minorHAnsi"/>
          <w:b/>
          <w:sz w:val="20"/>
          <w:szCs w:val="20"/>
        </w:rPr>
        <w:t xml:space="preserve">               </w:t>
      </w:r>
      <w:r w:rsidRPr="001756A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56A3">
        <w:rPr>
          <w:rFonts w:asciiTheme="minorHAnsi" w:hAnsiTheme="minorHAnsi" w:cstheme="minorHAnsi"/>
          <w:b/>
          <w:sz w:val="20"/>
          <w:szCs w:val="20"/>
        </w:rPr>
        <w:tab/>
        <w:t xml:space="preserve"> </w:t>
      </w:r>
      <w:r w:rsidR="001756A3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</w:t>
      </w:r>
      <w:r w:rsidRPr="001756A3">
        <w:rPr>
          <w:rFonts w:asciiTheme="minorHAnsi" w:hAnsiTheme="minorHAnsi" w:cstheme="minorHAnsi"/>
          <w:b/>
          <w:bCs/>
          <w:sz w:val="20"/>
          <w:szCs w:val="20"/>
        </w:rPr>
        <w:t>Αριθ. Πρωτ.:</w:t>
      </w:r>
      <w:r w:rsidR="00A56C34">
        <w:rPr>
          <w:rFonts w:asciiTheme="minorHAnsi" w:hAnsiTheme="minorHAnsi" w:cstheme="minorHAnsi"/>
          <w:b/>
          <w:bCs/>
          <w:sz w:val="20"/>
          <w:szCs w:val="20"/>
        </w:rPr>
        <w:t>10594</w:t>
      </w:r>
      <w:r w:rsidRPr="001756A3">
        <w:rPr>
          <w:rFonts w:asciiTheme="minorHAnsi" w:hAnsiTheme="minorHAnsi" w:cstheme="minorHAnsi"/>
          <w:b/>
          <w:bCs/>
          <w:sz w:val="20"/>
          <w:szCs w:val="20"/>
        </w:rPr>
        <w:t>/15-10-2020</w:t>
      </w:r>
    </w:p>
    <w:p w:rsidR="00F90FA7" w:rsidRPr="001756A3" w:rsidRDefault="00F90FA7" w:rsidP="00F90FA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56A3">
        <w:rPr>
          <w:rFonts w:asciiTheme="minorHAnsi" w:hAnsiTheme="minorHAnsi" w:cstheme="minorHAnsi"/>
          <w:b/>
          <w:sz w:val="20"/>
          <w:szCs w:val="20"/>
        </w:rPr>
        <w:t>ΝΟΜΟΣ ΠΡΕΒΕΖΑΣ</w:t>
      </w:r>
    </w:p>
    <w:p w:rsidR="00F90FA7" w:rsidRPr="001756A3" w:rsidRDefault="00F90FA7" w:rsidP="00F90FA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56A3">
        <w:rPr>
          <w:rFonts w:asciiTheme="minorHAnsi" w:hAnsiTheme="minorHAnsi" w:cstheme="minorHAnsi"/>
          <w:b/>
          <w:bCs/>
          <w:sz w:val="20"/>
          <w:szCs w:val="20"/>
        </w:rPr>
        <w:t>ΔΗΜΟΣ ΖΗΡΟ</w:t>
      </w:r>
      <w:r w:rsidRPr="001756A3">
        <w:rPr>
          <w:rFonts w:asciiTheme="minorHAnsi" w:hAnsiTheme="minorHAnsi" w:cstheme="minorHAnsi"/>
          <w:b/>
          <w:bCs/>
          <w:sz w:val="20"/>
          <w:szCs w:val="20"/>
          <w:lang w:val="en-US"/>
        </w:rPr>
        <w:t>Y</w:t>
      </w:r>
    </w:p>
    <w:p w:rsidR="00F90FA7" w:rsidRPr="001756A3" w:rsidRDefault="00F90FA7" w:rsidP="00F90FA7">
      <w:pPr>
        <w:spacing w:after="0" w:line="240" w:lineRule="auto"/>
        <w:ind w:left="-840" w:right="-943" w:firstLine="2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756A3">
        <w:rPr>
          <w:rFonts w:asciiTheme="minorHAnsi" w:hAnsiTheme="minorHAnsi" w:cstheme="minorHAnsi"/>
          <w:bCs/>
          <w:sz w:val="20"/>
          <w:szCs w:val="20"/>
        </w:rPr>
        <w:tab/>
      </w:r>
    </w:p>
    <w:p w:rsidR="00A70F64" w:rsidRPr="005A75A2" w:rsidRDefault="00F90FA7" w:rsidP="00A70F64">
      <w:pPr>
        <w:spacing w:after="0" w:line="360" w:lineRule="auto"/>
        <w:ind w:right="45"/>
        <w:jc w:val="right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1756A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756A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756A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756A3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70F64" w:rsidRPr="005A75A2">
        <w:rPr>
          <w:rFonts w:asciiTheme="minorHAnsi" w:hAnsiTheme="minorHAnsi" w:cstheme="minorHAnsi"/>
          <w:b/>
          <w:i/>
          <w:sz w:val="24"/>
          <w:szCs w:val="24"/>
          <w:u w:val="single"/>
        </w:rPr>
        <w:t>Προς:</w:t>
      </w:r>
    </w:p>
    <w:p w:rsidR="00A70F64" w:rsidRPr="001756A3" w:rsidRDefault="00A70F64" w:rsidP="00A70F64">
      <w:pPr>
        <w:spacing w:after="0" w:line="360" w:lineRule="auto"/>
        <w:ind w:right="45"/>
        <w:jc w:val="right"/>
        <w:rPr>
          <w:rFonts w:asciiTheme="minorHAnsi" w:hAnsiTheme="minorHAnsi" w:cstheme="minorHAnsi"/>
          <w:sz w:val="24"/>
          <w:szCs w:val="24"/>
        </w:rPr>
      </w:pPr>
      <w:r w:rsidRPr="005A75A2">
        <w:rPr>
          <w:rFonts w:asciiTheme="minorHAnsi" w:hAnsiTheme="minorHAnsi" w:cstheme="minorHAnsi"/>
          <w:b/>
          <w:i/>
          <w:sz w:val="24"/>
          <w:szCs w:val="24"/>
        </w:rPr>
        <w:t xml:space="preserve"> Όλους τους υποψήφιους προμηθευτές</w:t>
      </w:r>
      <w:r w:rsidRPr="001756A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90FA7" w:rsidRPr="001756A3" w:rsidRDefault="00F90FA7" w:rsidP="00F90FA7">
      <w:pPr>
        <w:spacing w:after="0" w:line="360" w:lineRule="auto"/>
        <w:ind w:right="4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56A3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756A3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A70F64" w:rsidRPr="005A75A2" w:rsidRDefault="00F90FA7" w:rsidP="00F90FA7">
      <w:pPr>
        <w:spacing w:after="0" w:line="360" w:lineRule="auto"/>
        <w:ind w:right="4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A75A2">
        <w:rPr>
          <w:rFonts w:asciiTheme="minorHAnsi" w:hAnsiTheme="minorHAnsi" w:cstheme="minorHAnsi"/>
          <w:b/>
          <w:sz w:val="28"/>
          <w:szCs w:val="28"/>
        </w:rPr>
        <w:t>Α Ν Α Κ Ο Ι Ν Ω Σ Η</w:t>
      </w:r>
    </w:p>
    <w:p w:rsidR="00A70F64" w:rsidRPr="001756A3" w:rsidRDefault="00A70F64" w:rsidP="00F90FA7">
      <w:pPr>
        <w:spacing w:after="0" w:line="360" w:lineRule="auto"/>
        <w:ind w:right="45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70F64" w:rsidRPr="001756A3" w:rsidRDefault="00A70F64" w:rsidP="00A70F64">
      <w:pPr>
        <w:spacing w:after="0" w:line="360" w:lineRule="auto"/>
        <w:ind w:right="45"/>
        <w:jc w:val="both"/>
        <w:rPr>
          <w:rFonts w:asciiTheme="minorHAnsi" w:hAnsiTheme="minorHAnsi" w:cstheme="minorHAnsi"/>
          <w:b/>
          <w:i/>
        </w:rPr>
      </w:pPr>
      <w:r w:rsidRPr="001756A3">
        <w:rPr>
          <w:rFonts w:asciiTheme="minorHAnsi" w:hAnsiTheme="minorHAnsi" w:cstheme="minorHAnsi"/>
          <w:b/>
          <w:i/>
        </w:rPr>
        <w:t xml:space="preserve">Θέμα: «Διαγωνισμός για την Προμήθεια Τροφίμων για το Δήμο </w:t>
      </w:r>
      <w:proofErr w:type="spellStart"/>
      <w:r w:rsidRPr="001756A3">
        <w:rPr>
          <w:rFonts w:asciiTheme="minorHAnsi" w:hAnsiTheme="minorHAnsi" w:cstheme="minorHAnsi"/>
          <w:b/>
          <w:i/>
        </w:rPr>
        <w:t>Ζηρού</w:t>
      </w:r>
      <w:proofErr w:type="spellEnd"/>
      <w:r w:rsidRPr="001756A3">
        <w:rPr>
          <w:rFonts w:asciiTheme="minorHAnsi" w:hAnsiTheme="minorHAnsi" w:cstheme="minorHAnsi"/>
          <w:b/>
          <w:i/>
        </w:rPr>
        <w:t xml:space="preserve"> κ</w:t>
      </w:r>
      <w:r w:rsidR="00EB3B28">
        <w:rPr>
          <w:rFonts w:asciiTheme="minorHAnsi" w:hAnsiTheme="minorHAnsi" w:cstheme="minorHAnsi"/>
          <w:b/>
          <w:i/>
        </w:rPr>
        <w:t xml:space="preserve">αι τα Ν.Π.Δ.Δ. για τα οικ. Έτη </w:t>
      </w:r>
      <w:bookmarkStart w:id="0" w:name="_GoBack"/>
      <w:bookmarkEnd w:id="0"/>
      <w:r w:rsidRPr="001756A3">
        <w:rPr>
          <w:rFonts w:asciiTheme="minorHAnsi" w:hAnsiTheme="minorHAnsi" w:cstheme="minorHAnsi"/>
          <w:b/>
          <w:i/>
        </w:rPr>
        <w:t>2021-23»</w:t>
      </w:r>
    </w:p>
    <w:p w:rsidR="005A75A2" w:rsidRDefault="005A75A2" w:rsidP="001756A3">
      <w:pPr>
        <w:jc w:val="both"/>
        <w:rPr>
          <w:rFonts w:asciiTheme="minorHAnsi" w:hAnsiTheme="minorHAnsi" w:cstheme="minorHAnsi"/>
        </w:rPr>
      </w:pPr>
    </w:p>
    <w:p w:rsidR="008F349C" w:rsidRPr="001756A3" w:rsidRDefault="008F349C" w:rsidP="001756A3">
      <w:pPr>
        <w:jc w:val="both"/>
        <w:rPr>
          <w:rFonts w:asciiTheme="minorHAnsi" w:hAnsiTheme="minorHAnsi" w:cstheme="minorHAnsi"/>
        </w:rPr>
      </w:pPr>
      <w:r w:rsidRPr="001756A3">
        <w:rPr>
          <w:rFonts w:asciiTheme="minorHAnsi" w:hAnsiTheme="minorHAnsi" w:cstheme="minorHAnsi"/>
        </w:rPr>
        <w:t>Εκ παραδρομής στη μελέτη 34/2020 προστέθηκε ο όρος στα τεχνικά χαρακτηριστικά: «… η διάρκεια παστερίωσης του φρέσκου γάλακτος θα είναι πέντε (5) ημέρες». Ο όρος αυτός αν και νομότυπος περιορίζει σημαντικά τον ανταγωνισμό αφού ελάχιστες εταιρείες είναι σε θέση να καταθέσουν προσφορά. Η συνήθης διάρκεια γάλακτος των περισσοτέρων εταιριών καθορίζεται στις επτά (7) ημέρες, άρα και περισσότερες υποψήφιες για υποβολή προσφοράς.</w:t>
      </w:r>
    </w:p>
    <w:p w:rsidR="008F349C" w:rsidRPr="001756A3" w:rsidRDefault="008F349C" w:rsidP="001756A3">
      <w:pPr>
        <w:jc w:val="both"/>
        <w:rPr>
          <w:rFonts w:asciiTheme="minorHAnsi" w:hAnsiTheme="minorHAnsi" w:cstheme="minorHAnsi"/>
        </w:rPr>
      </w:pPr>
      <w:r w:rsidRPr="001756A3">
        <w:rPr>
          <w:rFonts w:asciiTheme="minorHAnsi" w:hAnsiTheme="minorHAnsi" w:cstheme="minorHAnsi"/>
        </w:rPr>
        <w:t xml:space="preserve">Ο Δήμος </w:t>
      </w:r>
      <w:proofErr w:type="spellStart"/>
      <w:r w:rsidRPr="001756A3">
        <w:rPr>
          <w:rFonts w:asciiTheme="minorHAnsi" w:hAnsiTheme="minorHAnsi" w:cstheme="minorHAnsi"/>
        </w:rPr>
        <w:t>Ζηρού</w:t>
      </w:r>
      <w:proofErr w:type="spellEnd"/>
      <w:r w:rsidRPr="001756A3">
        <w:rPr>
          <w:rFonts w:asciiTheme="minorHAnsi" w:hAnsiTheme="minorHAnsi" w:cstheme="minorHAnsi"/>
        </w:rPr>
        <w:t xml:space="preserve"> προκειμένου να διευρυνθεί ο αριθμός των υποψήφιων προμηθευτών και να μη συρρικνωθεί ο ανταγωνισμός και προκειμένου να πετύχει καλύτερη τιμή στο εν λόγω είδος </w:t>
      </w:r>
      <w:r w:rsidR="00762C06">
        <w:rPr>
          <w:rFonts w:asciiTheme="minorHAnsi" w:hAnsiTheme="minorHAnsi" w:cstheme="minorHAnsi"/>
        </w:rPr>
        <w:t>διορθώνει</w:t>
      </w:r>
      <w:r w:rsidRPr="001756A3">
        <w:rPr>
          <w:rFonts w:asciiTheme="minorHAnsi" w:hAnsiTheme="minorHAnsi" w:cstheme="minorHAnsi"/>
        </w:rPr>
        <w:t xml:space="preserve"> μόνο </w:t>
      </w:r>
      <w:r w:rsidR="00762C06">
        <w:rPr>
          <w:rFonts w:asciiTheme="minorHAnsi" w:hAnsiTheme="minorHAnsi" w:cstheme="minorHAnsi"/>
        </w:rPr>
        <w:t>τα τεχνικά χαρακτηριστικά που αφορούν στην</w:t>
      </w:r>
      <w:r w:rsidRPr="001756A3">
        <w:rPr>
          <w:rFonts w:asciiTheme="minorHAnsi" w:hAnsiTheme="minorHAnsi" w:cstheme="minorHAnsi"/>
        </w:rPr>
        <w:t xml:space="preserve"> διάρκεια των ημερών παστερίωσης τις ημέρες από πέντε (5) σε επτά (7). Άρα στα τεχνικά χαρακτηριστικά του φρέσκου γάλακτος «… η διάρκεια παστερίωσης του φρέσκου γάλακτος θα είναι επτά (7) ημέρες»</w:t>
      </w:r>
    </w:p>
    <w:p w:rsidR="008F349C" w:rsidRPr="001756A3" w:rsidRDefault="008F349C" w:rsidP="001756A3">
      <w:pPr>
        <w:jc w:val="both"/>
        <w:rPr>
          <w:rFonts w:asciiTheme="minorHAnsi" w:hAnsiTheme="minorHAnsi" w:cstheme="minorHAnsi"/>
        </w:rPr>
      </w:pPr>
      <w:r w:rsidRPr="001756A3">
        <w:rPr>
          <w:rFonts w:asciiTheme="minorHAnsi" w:hAnsiTheme="minorHAnsi" w:cstheme="minorHAnsi"/>
        </w:rPr>
        <w:t xml:space="preserve">Κατά τα υπόλοιπα συνεχίζουν να ισχύουν τα αναγραφόμενα στην απόφαση 117/2020 της Οικονομικής Επιτροπής του Δήμου </w:t>
      </w:r>
      <w:proofErr w:type="spellStart"/>
      <w:r w:rsidRPr="001756A3">
        <w:rPr>
          <w:rFonts w:asciiTheme="minorHAnsi" w:hAnsiTheme="minorHAnsi" w:cstheme="minorHAnsi"/>
        </w:rPr>
        <w:t>Ζηρού</w:t>
      </w:r>
      <w:proofErr w:type="spellEnd"/>
      <w:r w:rsidRPr="001756A3">
        <w:rPr>
          <w:rFonts w:asciiTheme="minorHAnsi" w:hAnsiTheme="minorHAnsi" w:cstheme="minorHAnsi"/>
        </w:rPr>
        <w:t xml:space="preserve"> καθώς και της οικείας Διακήρυξης με αριθμό πρωτοκόλλου:10253/5-10-2020 η οποία αναρτήθηκε στο ΚΗΜΔΗΣ (ΑΔΑΜ:20</w:t>
      </w:r>
      <w:r w:rsidRPr="001756A3">
        <w:rPr>
          <w:rFonts w:asciiTheme="minorHAnsi" w:hAnsiTheme="minorHAnsi" w:cstheme="minorHAnsi"/>
          <w:lang w:val="en-US"/>
        </w:rPr>
        <w:t>PROC</w:t>
      </w:r>
      <w:r w:rsidRPr="001756A3">
        <w:rPr>
          <w:rFonts w:asciiTheme="minorHAnsi" w:hAnsiTheme="minorHAnsi" w:cstheme="minorHAnsi"/>
        </w:rPr>
        <w:t xml:space="preserve">007426150)  και το ΕΣΗΔΗΣ λαμβάνοντας αριθμό συστήματος 99598. </w:t>
      </w:r>
    </w:p>
    <w:p w:rsidR="00F90FA7" w:rsidRPr="001756A3" w:rsidRDefault="008F349C" w:rsidP="001756A3">
      <w:pPr>
        <w:jc w:val="both"/>
        <w:rPr>
          <w:rFonts w:asciiTheme="minorHAnsi" w:hAnsiTheme="minorHAnsi" w:cstheme="minorHAnsi"/>
        </w:rPr>
      </w:pPr>
      <w:r w:rsidRPr="001756A3">
        <w:rPr>
          <w:rFonts w:asciiTheme="minorHAnsi" w:hAnsiTheme="minorHAnsi" w:cstheme="minorHAnsi"/>
        </w:rPr>
        <w:t xml:space="preserve">Η παρούσα τροποποίηση αποτελεί αναπόσπαστο </w:t>
      </w:r>
      <w:r w:rsidR="001756A3">
        <w:rPr>
          <w:rFonts w:asciiTheme="minorHAnsi" w:hAnsiTheme="minorHAnsi" w:cstheme="minorHAnsi"/>
        </w:rPr>
        <w:t xml:space="preserve">μέρος της απόφασης 117/2020 της </w:t>
      </w:r>
      <w:r w:rsidRPr="001756A3">
        <w:rPr>
          <w:rFonts w:asciiTheme="minorHAnsi" w:hAnsiTheme="minorHAnsi" w:cstheme="minorHAnsi"/>
        </w:rPr>
        <w:t xml:space="preserve">Οικονομικής Επιτροπής του Δήμου </w:t>
      </w:r>
      <w:proofErr w:type="spellStart"/>
      <w:r w:rsidRPr="001756A3">
        <w:rPr>
          <w:rFonts w:asciiTheme="minorHAnsi" w:hAnsiTheme="minorHAnsi" w:cstheme="minorHAnsi"/>
        </w:rPr>
        <w:t>Ζηρού</w:t>
      </w:r>
      <w:proofErr w:type="spellEnd"/>
      <w:r w:rsidRPr="001756A3">
        <w:rPr>
          <w:rFonts w:asciiTheme="minorHAnsi" w:hAnsiTheme="minorHAnsi" w:cstheme="minorHAnsi"/>
        </w:rPr>
        <w:t xml:space="preserve"> καθώς και της οικείας Διακήρυξης με αριθμό πρωτοκόλλου:10253/5-10-2020</w:t>
      </w:r>
      <w:r w:rsidR="00C3451D">
        <w:rPr>
          <w:rFonts w:asciiTheme="minorHAnsi" w:hAnsiTheme="minorHAnsi" w:cstheme="minorHAnsi"/>
        </w:rPr>
        <w:t>.</w:t>
      </w:r>
    </w:p>
    <w:p w:rsidR="00F90FA7" w:rsidRPr="0052374C" w:rsidRDefault="0052374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52374C">
        <w:rPr>
          <w:rFonts w:asciiTheme="minorHAnsi" w:hAnsiTheme="minorHAnsi" w:cstheme="minorHAnsi"/>
          <w:b/>
        </w:rPr>
        <w:t xml:space="preserve">Ο ΔΗΜΑΡΧΟΣ ΖΗΡΟΥ </w:t>
      </w:r>
    </w:p>
    <w:p w:rsidR="0052374C" w:rsidRPr="0052374C" w:rsidRDefault="0052374C" w:rsidP="0052374C">
      <w:pPr>
        <w:ind w:left="4320" w:firstLine="720"/>
        <w:rPr>
          <w:rFonts w:asciiTheme="minorHAnsi" w:hAnsiTheme="minorHAnsi" w:cstheme="minorHAnsi"/>
          <w:b/>
        </w:rPr>
      </w:pPr>
    </w:p>
    <w:p w:rsidR="0052374C" w:rsidRPr="0052374C" w:rsidRDefault="0052374C" w:rsidP="0052374C">
      <w:pPr>
        <w:ind w:left="4320" w:firstLine="720"/>
        <w:rPr>
          <w:rFonts w:asciiTheme="minorHAnsi" w:hAnsiTheme="minorHAnsi" w:cstheme="minorHAnsi"/>
          <w:b/>
        </w:rPr>
      </w:pPr>
      <w:r w:rsidRPr="0052374C">
        <w:rPr>
          <w:rFonts w:asciiTheme="minorHAnsi" w:hAnsiTheme="minorHAnsi" w:cstheme="minorHAnsi"/>
          <w:b/>
        </w:rPr>
        <w:t>ΚΑΛΑΝΤΖΗΣ ΝΙΚΟΛΑΟΣ</w:t>
      </w:r>
    </w:p>
    <w:sectPr w:rsidR="0052374C" w:rsidRPr="0052374C" w:rsidSect="00B414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A7"/>
    <w:rsid w:val="001756A3"/>
    <w:rsid w:val="0018025F"/>
    <w:rsid w:val="00286A58"/>
    <w:rsid w:val="0052374C"/>
    <w:rsid w:val="005A75A2"/>
    <w:rsid w:val="00762C06"/>
    <w:rsid w:val="008F349C"/>
    <w:rsid w:val="00A56C34"/>
    <w:rsid w:val="00A70F64"/>
    <w:rsid w:val="00B414F9"/>
    <w:rsid w:val="00C3451D"/>
    <w:rsid w:val="00C67231"/>
    <w:rsid w:val="00D85102"/>
    <w:rsid w:val="00E814FC"/>
    <w:rsid w:val="00EB3B28"/>
    <w:rsid w:val="00F9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A7"/>
    <w:rPr>
      <w:rFonts w:ascii="Calibri" w:eastAsia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A7"/>
    <w:rPr>
      <w:rFonts w:ascii="Calibri" w:eastAsia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Καρζής Γιώργος</cp:lastModifiedBy>
  <cp:revision>3</cp:revision>
  <cp:lastPrinted>2020-10-15T10:15:00Z</cp:lastPrinted>
  <dcterms:created xsi:type="dcterms:W3CDTF">2020-10-19T08:54:00Z</dcterms:created>
  <dcterms:modified xsi:type="dcterms:W3CDTF">2020-10-19T08:54:00Z</dcterms:modified>
</cp:coreProperties>
</file>